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1E" w:rsidRPr="00351E1E" w:rsidRDefault="00351E1E" w:rsidP="00351E1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351E1E" w:rsidRPr="00351E1E" w:rsidRDefault="00351E1E" w:rsidP="00351E1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  <w:r w:rsidRPr="00351E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1E1E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351E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proofErr w:type="gramStart"/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Митино</w:t>
      </w:r>
      <w:proofErr w:type="gramEnd"/>
    </w:p>
    <w:p w:rsidR="00351E1E" w:rsidRPr="00351E1E" w:rsidRDefault="00351E1E" w:rsidP="00351E1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2016</w:t>
      </w: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6-16</w:t>
      </w:r>
      <w:bookmarkStart w:id="0" w:name="_GoBack"/>
      <w:bookmarkEnd w:id="0"/>
    </w:p>
    <w:p w:rsidR="00351E1E" w:rsidRPr="00351E1E" w:rsidRDefault="00351E1E" w:rsidP="00351E1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E1E" w:rsidRPr="00351E1E" w:rsidRDefault="00351E1E" w:rsidP="00351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E1E" w:rsidRPr="00351E1E" w:rsidRDefault="00351E1E" w:rsidP="00351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E1E" w:rsidRPr="00351E1E" w:rsidRDefault="00351E1E" w:rsidP="00351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351E1E" w:rsidRPr="00351E1E" w:rsidRDefault="00351E1E" w:rsidP="00351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размещения сведений о доходах, расходах, об имуществе </w:t>
      </w:r>
    </w:p>
    <w:p w:rsidR="00351E1E" w:rsidRPr="00351E1E" w:rsidRDefault="00351E1E" w:rsidP="00351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обязательствах имущественного характера лиц, замещающих муниципальные должности, и членов их семей</w:t>
      </w:r>
      <w:r w:rsidRPr="00351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5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официальном сайте органов местного самоуправления муниципального округа </w:t>
      </w:r>
      <w:proofErr w:type="gramStart"/>
      <w:r w:rsidRPr="0035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Митино</w:t>
      </w:r>
      <w:proofErr w:type="gramEnd"/>
      <w:r w:rsidRPr="00351E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1E1E" w:rsidRPr="00351E1E" w:rsidRDefault="00351E1E" w:rsidP="00351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предоставления этих сведений общероссийским средствам </w:t>
      </w:r>
    </w:p>
    <w:p w:rsidR="00351E1E" w:rsidRPr="00351E1E" w:rsidRDefault="00351E1E" w:rsidP="00351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массовой информации для опубликования</w:t>
      </w:r>
    </w:p>
    <w:p w:rsidR="00351E1E" w:rsidRPr="00351E1E" w:rsidRDefault="00351E1E" w:rsidP="003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E1E" w:rsidRPr="00351E1E" w:rsidRDefault="00351E1E" w:rsidP="00351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Порядком устанавливаются требования по размещению на официальном сайте органов местного самоуправления муниципального округа Митино</w:t>
      </w:r>
      <w:r w:rsidRPr="00351E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(далее – официальный сайт) и предоставлению общероссийским средствам массовой информации для опубликования в связи с их запросами</w:t>
      </w:r>
      <w:r w:rsidRPr="00351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 </w:t>
      </w: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замещающих муниципальные должности, </w:t>
      </w:r>
      <w:r w:rsidRPr="00351E1E">
        <w:rPr>
          <w:rFonts w:ascii="Times New Roman" w:hAnsi="Times New Roman" w:cs="Times New Roman"/>
          <w:sz w:val="28"/>
          <w:szCs w:val="28"/>
        </w:rPr>
        <w:t>их супруг (супругов) и несовершеннолетних детей</w:t>
      </w:r>
      <w:r w:rsidRPr="00351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сведения о доходах, расходах</w:t>
      </w:r>
      <w:proofErr w:type="gramEnd"/>
      <w:r w:rsidRPr="00351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 имуществе и обязательствах имущественного характера)</w:t>
      </w: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Pr="00351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51E1E" w:rsidRPr="00351E1E" w:rsidRDefault="00351E1E" w:rsidP="00351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51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подлежащие размещению </w:t>
      </w: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и предоставлению общероссийским средствам массовой информации для опубликования:</w:t>
      </w:r>
    </w:p>
    <w:p w:rsidR="00351E1E" w:rsidRPr="00351E1E" w:rsidRDefault="00351E1E" w:rsidP="00351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351E1E" w:rsidRPr="00351E1E" w:rsidRDefault="00351E1E" w:rsidP="00351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351E1E" w:rsidRPr="00351E1E" w:rsidRDefault="00351E1E" w:rsidP="00351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351E1E" w:rsidRPr="00351E1E" w:rsidRDefault="00351E1E" w:rsidP="00351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351E1E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</w:t>
      </w:r>
      <w:r w:rsidRPr="00351E1E">
        <w:rPr>
          <w:rFonts w:ascii="Times New Roman" w:hAnsi="Times New Roman" w:cs="Times New Roman"/>
          <w:sz w:val="28"/>
          <w:szCs w:val="28"/>
        </w:rPr>
        <w:lastRenderedPageBreak/>
        <w:t xml:space="preserve">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замещающего муниципальную должность, и его супруги (супруга)</w:t>
      </w:r>
      <w:r w:rsidRPr="00351E1E">
        <w:rPr>
          <w:rFonts w:ascii="Times New Roman" w:hAnsi="Times New Roman" w:cs="Times New Roman"/>
          <w:sz w:val="28"/>
          <w:szCs w:val="28"/>
        </w:rPr>
        <w:t xml:space="preserve"> за три последних года, предшествующих отчетному периоду.</w:t>
      </w:r>
      <w:proofErr w:type="gramEnd"/>
    </w:p>
    <w:p w:rsidR="00351E1E" w:rsidRPr="00351E1E" w:rsidRDefault="00351E1E" w:rsidP="00351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51E1E" w:rsidRPr="00351E1E" w:rsidRDefault="00351E1E" w:rsidP="00351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иные сведения, кроме указанных в пункте 2 настоящего Порядка;</w:t>
      </w:r>
    </w:p>
    <w:p w:rsidR="00351E1E" w:rsidRPr="00351E1E" w:rsidRDefault="00351E1E" w:rsidP="00351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351E1E" w:rsidRPr="00351E1E" w:rsidRDefault="00351E1E" w:rsidP="00351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351E1E" w:rsidRPr="00351E1E" w:rsidRDefault="00351E1E" w:rsidP="00351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351E1E" w:rsidRPr="00351E1E" w:rsidRDefault="00351E1E" w:rsidP="00351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:rsidR="00351E1E" w:rsidRPr="00351E1E" w:rsidRDefault="00351E1E" w:rsidP="00351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Pr="00351E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за весь период замещения лицом муниципальной должности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351E1E" w:rsidRPr="00351E1E" w:rsidRDefault="00351E1E" w:rsidP="00351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351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 аппарата Совета депутатов муниципального округа Митино, к должностным обязанностям которого отнесено ведение кадровой работы (далее – муниципальный служащий по кадровой работе).</w:t>
      </w:r>
      <w:proofErr w:type="gramEnd"/>
    </w:p>
    <w:p w:rsidR="00351E1E" w:rsidRPr="00351E1E" w:rsidRDefault="00351E1E" w:rsidP="00351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М</w:t>
      </w: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служащий по кадровой работе:</w:t>
      </w:r>
    </w:p>
    <w:p w:rsidR="00351E1E" w:rsidRPr="00351E1E" w:rsidRDefault="00351E1E" w:rsidP="00351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 позднее рабочего дня, следующего за днем </w:t>
      </w:r>
      <w:r w:rsidRPr="00351E1E">
        <w:rPr>
          <w:rFonts w:ascii="Times New Roman" w:hAnsi="Times New Roman" w:cs="Times New Roman"/>
          <w:iCs/>
          <w:sz w:val="28"/>
          <w:szCs w:val="28"/>
        </w:rPr>
        <w:t xml:space="preserve">поступления запроса от общероссийского средства массовой информации, сообщает о нем лицу, </w:t>
      </w: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замещающему муниципальную должность</w:t>
      </w:r>
      <w:r w:rsidRPr="00351E1E">
        <w:rPr>
          <w:rFonts w:ascii="Times New Roman" w:hAnsi="Times New Roman" w:cs="Times New Roman"/>
          <w:iCs/>
          <w:sz w:val="28"/>
          <w:szCs w:val="28"/>
        </w:rPr>
        <w:t>, в отношении которого поступил запрос;</w:t>
      </w:r>
    </w:p>
    <w:p w:rsidR="00351E1E" w:rsidRPr="00351E1E" w:rsidRDefault="00351E1E" w:rsidP="00351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</w:t>
      </w:r>
      <w:hyperlink r:id="rId5" w:history="1">
        <w:r w:rsidRPr="00351E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351E1E" w:rsidRPr="00351E1E" w:rsidRDefault="00351E1E" w:rsidP="00351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351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51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служащий по кадровой работе,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AD1BB9" w:rsidRDefault="00AD1BB9"/>
    <w:sectPr w:rsidR="00AD1BB9" w:rsidSect="00B3367A">
      <w:headerReference w:type="default" r:id="rId6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351E1E" w:rsidP="002A2F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1E"/>
    <w:rsid w:val="00351E1E"/>
    <w:rsid w:val="00AD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E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51E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E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51E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0708A2A201C30BFBDD340F847E089E9D647E81D8BFD75C07FA07E633C6A60F511CC1EEB49B6EFB38rAO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Сошникова</dc:creator>
  <cp:lastModifiedBy>Сошникова</cp:lastModifiedBy>
  <cp:revision>1</cp:revision>
  <dcterms:created xsi:type="dcterms:W3CDTF">2016-05-26T06:00:00Z</dcterms:created>
  <dcterms:modified xsi:type="dcterms:W3CDTF">2016-05-26T06:02:00Z</dcterms:modified>
</cp:coreProperties>
</file>